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C599B" w:rsidRPr="005C599B" w14:paraId="6240685F" w14:textId="77777777">
        <w:trPr>
          <w:jc w:val="center"/>
        </w:trPr>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5C599B" w:rsidRPr="005C599B" w14:paraId="5971EAC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5C599B" w:rsidRPr="005C599B" w14:paraId="75C1533E" w14:textId="77777777">
                    <w:tc>
                      <w:tcPr>
                        <w:tcW w:w="0" w:type="auto"/>
                        <w:tcMar>
                          <w:top w:w="150" w:type="dxa"/>
                          <w:left w:w="300" w:type="dxa"/>
                          <w:bottom w:w="150" w:type="dxa"/>
                          <w:right w:w="300" w:type="dxa"/>
                        </w:tcMar>
                        <w:vAlign w:val="center"/>
                        <w:hideMark/>
                      </w:tcPr>
                      <w:p w14:paraId="1F9850AF" w14:textId="77777777" w:rsidR="005C599B" w:rsidRDefault="005C599B" w:rsidP="005C599B">
                        <w:pPr>
                          <w:pStyle w:val="Geenafstand"/>
                        </w:pPr>
                        <w:r w:rsidRPr="005C599B">
                          <w:t>Onderwerp: Zorg dat je inloggen bij Nmbrs blijft werken na 1 juli</w:t>
                        </w:r>
                      </w:p>
                      <w:p w14:paraId="4A012DFE" w14:textId="77777777" w:rsidR="005C599B" w:rsidRPr="005C599B" w:rsidRDefault="005C599B" w:rsidP="005C599B">
                        <w:pPr>
                          <w:pStyle w:val="Geenafstand"/>
                        </w:pPr>
                      </w:p>
                      <w:p w14:paraId="315C1F25" w14:textId="77777777" w:rsidR="005C599B" w:rsidRPr="005C599B" w:rsidRDefault="005C599B" w:rsidP="005C599B">
                        <w:pPr>
                          <w:pStyle w:val="Geenafstand"/>
                        </w:pPr>
                        <w:r w:rsidRPr="005C599B">
                          <w:t>Beste [naam],</w:t>
                        </w:r>
                      </w:p>
                      <w:p w14:paraId="3623928D" w14:textId="77777777" w:rsidR="005C599B" w:rsidRPr="005C599B" w:rsidRDefault="005C599B" w:rsidP="005C599B">
                        <w:pPr>
                          <w:pStyle w:val="Geenafstand"/>
                        </w:pPr>
                        <w:r w:rsidRPr="005C599B">
                          <w:t> </w:t>
                        </w:r>
                      </w:p>
                      <w:p w14:paraId="0DBA0956" w14:textId="77777777" w:rsidR="005C599B" w:rsidRPr="005C599B" w:rsidRDefault="005C599B" w:rsidP="005C599B">
                        <w:pPr>
                          <w:pStyle w:val="Geenafstand"/>
                        </w:pPr>
                        <w:r w:rsidRPr="005C599B">
                          <w:t xml:space="preserve">Vanaf 1 juli verandert de manier waarop je inlogt bij Nmbrs, het platform waar jij iedere maand jouw salarisstrook vindt. Je hebt dan naast je wachtwoord een tweede stap nodig om te bevestigen dat jij het bent. Dit heet </w:t>
                        </w:r>
                        <w:proofErr w:type="spellStart"/>
                        <w:r w:rsidRPr="005C599B">
                          <w:t>tweestapsverificatie</w:t>
                        </w:r>
                        <w:proofErr w:type="spellEnd"/>
                        <w:r w:rsidRPr="005C599B">
                          <w:t>, of 2FA.</w:t>
                        </w:r>
                      </w:p>
                      <w:p w14:paraId="3504E11D" w14:textId="77777777" w:rsidR="005C599B" w:rsidRPr="005C599B" w:rsidRDefault="005C599B" w:rsidP="005C599B">
                        <w:pPr>
                          <w:pStyle w:val="Geenafstand"/>
                        </w:pPr>
                        <w:r w:rsidRPr="005C599B">
                          <w:t> </w:t>
                        </w:r>
                      </w:p>
                      <w:p w14:paraId="173CEA35" w14:textId="77777777" w:rsidR="005C599B" w:rsidRPr="005C599B" w:rsidRDefault="005C599B" w:rsidP="005C599B">
                        <w:pPr>
                          <w:pStyle w:val="Geenafstand"/>
                        </w:pPr>
                        <w:r w:rsidRPr="005C599B">
                          <w:t xml:space="preserve">Je kent dit waarschijnlijk al van je bank of </w:t>
                        </w:r>
                        <w:proofErr w:type="spellStart"/>
                        <w:r w:rsidRPr="005C599B">
                          <w:t>DigiD</w:t>
                        </w:r>
                        <w:proofErr w:type="spellEnd"/>
                        <w:r w:rsidRPr="005C599B">
                          <w:t>. Het werkt hetzelfde: je logt in met je wachtwoord en bevestigt daarna met een code op je telefoon of via een app. Dit doe je een keer in, daarna werkt het vanzelf.</w:t>
                        </w:r>
                      </w:p>
                      <w:p w14:paraId="16F1B079" w14:textId="77777777" w:rsidR="005C599B" w:rsidRPr="005C599B" w:rsidRDefault="005C599B" w:rsidP="005C599B">
                        <w:pPr>
                          <w:pStyle w:val="Geenafstand"/>
                        </w:pPr>
                        <w:r w:rsidRPr="005C599B">
                          <w:t> </w:t>
                        </w:r>
                      </w:p>
                      <w:p w14:paraId="17016641" w14:textId="77777777" w:rsidR="005C599B" w:rsidRDefault="005C599B" w:rsidP="005C599B">
                        <w:pPr>
                          <w:pStyle w:val="Geenafstand"/>
                        </w:pPr>
                        <w:r w:rsidRPr="005C599B">
                          <w:rPr>
                            <w:b/>
                            <w:bCs/>
                          </w:rPr>
                          <w:t>Goed om te weten</w:t>
                        </w:r>
                        <w:r w:rsidRPr="005C599B">
                          <w:t xml:space="preserve">: Heb je de </w:t>
                        </w:r>
                        <w:proofErr w:type="spellStart"/>
                        <w:r w:rsidRPr="005C599B">
                          <w:t>Visma</w:t>
                        </w:r>
                        <w:proofErr w:type="spellEnd"/>
                        <w:r w:rsidRPr="005C599B">
                          <w:t xml:space="preserve"> Connect </w:t>
                        </w:r>
                        <w:proofErr w:type="spellStart"/>
                        <w:r w:rsidRPr="005C599B">
                          <w:t>tweestapsverificatie</w:t>
                        </w:r>
                        <w:proofErr w:type="spellEnd"/>
                        <w:r w:rsidRPr="005C599B">
                          <w:t xml:space="preserve"> al ingesteld? </w:t>
                        </w:r>
                      </w:p>
                      <w:p w14:paraId="7A69FB41" w14:textId="77777777" w:rsidR="005C599B" w:rsidRDefault="005C599B" w:rsidP="005C599B">
                        <w:pPr>
                          <w:pStyle w:val="Geenafstand"/>
                        </w:pPr>
                      </w:p>
                      <w:p w14:paraId="510BD4CB" w14:textId="2BBC85E9" w:rsidR="005C599B" w:rsidRPr="005C599B" w:rsidRDefault="005C599B" w:rsidP="005C599B">
                        <w:pPr>
                          <w:pStyle w:val="Geenafstand"/>
                        </w:pPr>
                        <w:r w:rsidRPr="005C599B">
                          <w:t xml:space="preserve">Dan vraagt het systeem vanaf 13 april om een verificatiecode bij het inloggen in Nmbrs. Heb je geen toegang meer tot je </w:t>
                        </w:r>
                        <w:proofErr w:type="spellStart"/>
                        <w:r w:rsidRPr="005C599B">
                          <w:t>authenticator</w:t>
                        </w:r>
                        <w:proofErr w:type="spellEnd"/>
                        <w:r w:rsidRPr="005C599B">
                          <w:t xml:space="preserve">-app? Dan kun je een herstelcode aanvragen via </w:t>
                        </w:r>
                        <w:hyperlink r:id="rId4" w:tgtFrame="_blank" w:history="1">
                          <w:r w:rsidRPr="005C599B">
                            <w:rPr>
                              <w:rStyle w:val="Hyperlink"/>
                            </w:rPr>
                            <w:t>dit formulier.</w:t>
                          </w:r>
                        </w:hyperlink>
                        <w:r w:rsidRPr="005C599B">
                          <w:t xml:space="preserve"> Support stuurt je dan een </w:t>
                        </w:r>
                        <w:proofErr w:type="spellStart"/>
                        <w:r w:rsidRPr="005C599B">
                          <w:t>backup</w:t>
                        </w:r>
                        <w:proofErr w:type="spellEnd"/>
                        <w:r w:rsidRPr="005C599B">
                          <w:t xml:space="preserve"> code waarmee je opnieuw kunt inloggen en 2FA opnieuw instelt.</w:t>
                        </w:r>
                      </w:p>
                      <w:p w14:paraId="4DEF4A7C" w14:textId="77777777" w:rsidR="005C599B" w:rsidRPr="005C599B" w:rsidRDefault="005C599B" w:rsidP="005C599B">
                        <w:pPr>
                          <w:pStyle w:val="Geenafstand"/>
                        </w:pPr>
                        <w:r w:rsidRPr="005C599B">
                          <w:t> </w:t>
                        </w:r>
                      </w:p>
                      <w:p w14:paraId="70094F9C" w14:textId="77777777" w:rsidR="005C599B" w:rsidRPr="005C599B" w:rsidRDefault="005C599B" w:rsidP="005C599B">
                        <w:pPr>
                          <w:pStyle w:val="Geenafstand"/>
                        </w:pPr>
                        <w:r w:rsidRPr="005C599B">
                          <w:rPr>
                            <w:b/>
                            <w:bCs/>
                          </w:rPr>
                          <w:t>Wat moet je doen?</w:t>
                        </w:r>
                      </w:p>
                      <w:p w14:paraId="30400856" w14:textId="77777777" w:rsidR="005C599B" w:rsidRPr="005C599B" w:rsidRDefault="005C599B" w:rsidP="005C599B">
                        <w:pPr>
                          <w:pStyle w:val="Geenafstand"/>
                        </w:pPr>
                        <w:r w:rsidRPr="005C599B">
                          <w:t xml:space="preserve">Heb je de 2FA nog niet ingesteld? Je leest in </w:t>
                        </w:r>
                        <w:hyperlink r:id="rId5" w:tgtFrame="_blank" w:history="1">
                          <w:r w:rsidRPr="005C599B">
                            <w:rPr>
                              <w:rStyle w:val="Hyperlink"/>
                            </w:rPr>
                            <w:t>dit artikel</w:t>
                          </w:r>
                        </w:hyperlink>
                        <w:r w:rsidRPr="005C599B">
                          <w:t xml:space="preserve"> hoe je dit doet vóór 1 juli. In het artikel vind je ook een klikbare demo die je stap voor stap laat zien wat je moet doen.</w:t>
                        </w:r>
                      </w:p>
                      <w:p w14:paraId="238C9E0A" w14:textId="77777777" w:rsidR="005C599B" w:rsidRPr="005C599B" w:rsidRDefault="005C599B" w:rsidP="005C599B">
                        <w:pPr>
                          <w:pStyle w:val="Geenafstand"/>
                        </w:pPr>
                        <w:r w:rsidRPr="005C599B">
                          <w:t> </w:t>
                        </w:r>
                      </w:p>
                      <w:p w14:paraId="6497B475" w14:textId="77777777" w:rsidR="005C599B" w:rsidRPr="005C599B" w:rsidRDefault="005C599B" w:rsidP="005C599B">
                        <w:pPr>
                          <w:pStyle w:val="Geenafstand"/>
                        </w:pPr>
                        <w:r w:rsidRPr="005C599B">
                          <w:t xml:space="preserve">Let op: je ontvangt een mail van </w:t>
                        </w:r>
                        <w:proofErr w:type="spellStart"/>
                        <w:r w:rsidRPr="005C599B">
                          <w:t>Visma</w:t>
                        </w:r>
                        <w:proofErr w:type="spellEnd"/>
                        <w:r w:rsidRPr="005C599B">
                          <w:t xml:space="preserve"> (</w:t>
                        </w:r>
                        <w:hyperlink r:id="rId6" w:history="1">
                          <w:r w:rsidRPr="005C599B">
                            <w:rPr>
                              <w:rStyle w:val="Hyperlink"/>
                            </w:rPr>
                            <w:t>do.not.reply@mail.connect.visma.com</w:t>
                          </w:r>
                        </w:hyperlink>
                        <w:r w:rsidRPr="005C599B">
                          <w:t>). Dat klopt, vanuit dat e-mailadres wordt de communicatie verzonden. Check ook je spam folder.</w:t>
                        </w:r>
                      </w:p>
                      <w:p w14:paraId="2AF2C9A4" w14:textId="77777777" w:rsidR="005C599B" w:rsidRPr="005C599B" w:rsidRDefault="005C599B" w:rsidP="005C599B">
                        <w:pPr>
                          <w:pStyle w:val="Geenafstand"/>
                        </w:pPr>
                        <w:r w:rsidRPr="005C599B">
                          <w:t> </w:t>
                        </w:r>
                      </w:p>
                      <w:p w14:paraId="3F2E69F3" w14:textId="77777777" w:rsidR="005C599B" w:rsidRPr="005C599B" w:rsidRDefault="005C599B" w:rsidP="005C599B">
                        <w:pPr>
                          <w:pStyle w:val="Geenafstand"/>
                        </w:pPr>
                        <w:r w:rsidRPr="005C599B">
                          <w:t>Ervaar je problemen met inloggen? Neem dan contact op met [naam HR of contactpersoon].</w:t>
                        </w:r>
                      </w:p>
                      <w:p w14:paraId="72A37327" w14:textId="77777777" w:rsidR="005C599B" w:rsidRPr="005C599B" w:rsidRDefault="005C599B" w:rsidP="005C599B">
                        <w:pPr>
                          <w:pStyle w:val="Geenafstand"/>
                        </w:pPr>
                        <w:r w:rsidRPr="005C599B">
                          <w:t> </w:t>
                        </w:r>
                      </w:p>
                      <w:p w14:paraId="0385A43F" w14:textId="77777777" w:rsidR="005C599B" w:rsidRPr="005C599B" w:rsidRDefault="005C599B" w:rsidP="005C599B">
                        <w:pPr>
                          <w:pStyle w:val="Geenafstand"/>
                        </w:pPr>
                        <w:r w:rsidRPr="005C599B">
                          <w:t xml:space="preserve">Meer uitleg vind je hier: </w:t>
                        </w:r>
                        <w:hyperlink r:id="rId7" w:tgtFrame="_blank" w:history="1">
                          <w:r w:rsidRPr="005C599B">
                            <w:rPr>
                              <w:rStyle w:val="Hyperlink"/>
                            </w:rPr>
                            <w:t>Nmbrs Support artikel</w:t>
                          </w:r>
                        </w:hyperlink>
                      </w:p>
                      <w:p w14:paraId="38FAA8C7" w14:textId="77777777" w:rsidR="005C599B" w:rsidRPr="005C599B" w:rsidRDefault="005C599B" w:rsidP="005C599B">
                        <w:pPr>
                          <w:pStyle w:val="Geenafstand"/>
                        </w:pPr>
                        <w:r w:rsidRPr="005C599B">
                          <w:t> </w:t>
                        </w:r>
                      </w:p>
                      <w:p w14:paraId="0329B45C" w14:textId="77777777" w:rsidR="005C599B" w:rsidRPr="005C599B" w:rsidRDefault="005C599B" w:rsidP="005C599B">
                        <w:pPr>
                          <w:pStyle w:val="Geenafstand"/>
                        </w:pPr>
                        <w:r w:rsidRPr="005C599B">
                          <w:t>Met vriendelijke groet,</w:t>
                        </w:r>
                      </w:p>
                      <w:p w14:paraId="71F8EDA2" w14:textId="77777777" w:rsidR="005C599B" w:rsidRPr="005C599B" w:rsidRDefault="005C599B" w:rsidP="005C599B">
                        <w:pPr>
                          <w:pStyle w:val="Geenafstand"/>
                        </w:pPr>
                        <w:r w:rsidRPr="005C599B">
                          <w:t>[Naam werkgever]</w:t>
                        </w:r>
                      </w:p>
                    </w:tc>
                  </w:tr>
                </w:tbl>
                <w:p w14:paraId="14A357F4" w14:textId="77777777" w:rsidR="005C599B" w:rsidRPr="005C599B" w:rsidRDefault="005C599B" w:rsidP="005C599B">
                  <w:pPr>
                    <w:pStyle w:val="Geenafstand"/>
                  </w:pPr>
                </w:p>
              </w:tc>
            </w:tr>
          </w:tbl>
          <w:p w14:paraId="0249BF66" w14:textId="77777777" w:rsidR="005C599B" w:rsidRPr="005C599B" w:rsidRDefault="005C599B" w:rsidP="005C599B">
            <w:pPr>
              <w:pStyle w:val="Geenafstand"/>
            </w:pPr>
          </w:p>
        </w:tc>
      </w:tr>
    </w:tbl>
    <w:p w14:paraId="690CF2CF" w14:textId="77777777" w:rsidR="000344D1" w:rsidRDefault="000344D1" w:rsidP="005C599B">
      <w:pPr>
        <w:pStyle w:val="Geenafstand"/>
      </w:pPr>
    </w:p>
    <w:sectPr w:rsidR="00034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9B"/>
    <w:rsid w:val="000344D1"/>
    <w:rsid w:val="005C599B"/>
    <w:rsid w:val="006B5899"/>
    <w:rsid w:val="00792107"/>
    <w:rsid w:val="00AF307E"/>
    <w:rsid w:val="00BA703B"/>
    <w:rsid w:val="00CB2C44"/>
    <w:rsid w:val="00DA4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D22"/>
  <w15:chartTrackingRefBased/>
  <w15:docId w15:val="{E50AC7A1-B2E3-4DBC-94EF-2F7EBDBC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9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9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9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9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9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9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9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9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99B"/>
    <w:rPr>
      <w:rFonts w:eastAsiaTheme="majorEastAsia" w:cstheme="majorBidi"/>
      <w:color w:val="272727" w:themeColor="text1" w:themeTint="D8"/>
    </w:rPr>
  </w:style>
  <w:style w:type="paragraph" w:styleId="Titel">
    <w:name w:val="Title"/>
    <w:basedOn w:val="Standaard"/>
    <w:next w:val="Standaard"/>
    <w:link w:val="TitelChar"/>
    <w:uiPriority w:val="10"/>
    <w:qFormat/>
    <w:rsid w:val="005C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99B"/>
    <w:rPr>
      <w:i/>
      <w:iCs/>
      <w:color w:val="404040" w:themeColor="text1" w:themeTint="BF"/>
    </w:rPr>
  </w:style>
  <w:style w:type="paragraph" w:styleId="Lijstalinea">
    <w:name w:val="List Paragraph"/>
    <w:basedOn w:val="Standaard"/>
    <w:uiPriority w:val="34"/>
    <w:qFormat/>
    <w:rsid w:val="005C599B"/>
    <w:pPr>
      <w:ind w:left="720"/>
      <w:contextualSpacing/>
    </w:pPr>
  </w:style>
  <w:style w:type="character" w:styleId="Intensievebenadrukking">
    <w:name w:val="Intense Emphasis"/>
    <w:basedOn w:val="Standaardalinea-lettertype"/>
    <w:uiPriority w:val="21"/>
    <w:qFormat/>
    <w:rsid w:val="005C599B"/>
    <w:rPr>
      <w:i/>
      <w:iCs/>
      <w:color w:val="0F4761" w:themeColor="accent1" w:themeShade="BF"/>
    </w:rPr>
  </w:style>
  <w:style w:type="paragraph" w:styleId="Duidelijkcitaat">
    <w:name w:val="Intense Quote"/>
    <w:basedOn w:val="Standaard"/>
    <w:next w:val="Standaard"/>
    <w:link w:val="DuidelijkcitaatChar"/>
    <w:uiPriority w:val="30"/>
    <w:qFormat/>
    <w:rsid w:val="005C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99B"/>
    <w:rPr>
      <w:i/>
      <w:iCs/>
      <w:color w:val="0F4761" w:themeColor="accent1" w:themeShade="BF"/>
    </w:rPr>
  </w:style>
  <w:style w:type="character" w:styleId="Intensieveverwijzing">
    <w:name w:val="Intense Reference"/>
    <w:basedOn w:val="Standaardalinea-lettertype"/>
    <w:uiPriority w:val="32"/>
    <w:qFormat/>
    <w:rsid w:val="005C599B"/>
    <w:rPr>
      <w:b/>
      <w:bCs/>
      <w:smallCaps/>
      <w:color w:val="0F4761" w:themeColor="accent1" w:themeShade="BF"/>
      <w:spacing w:val="5"/>
    </w:rPr>
  </w:style>
  <w:style w:type="character" w:styleId="Hyperlink">
    <w:name w:val="Hyperlink"/>
    <w:basedOn w:val="Standaardalinea-lettertype"/>
    <w:uiPriority w:val="99"/>
    <w:unhideWhenUsed/>
    <w:rsid w:val="005C599B"/>
    <w:rPr>
      <w:color w:val="467886" w:themeColor="hyperlink"/>
      <w:u w:val="single"/>
    </w:rPr>
  </w:style>
  <w:style w:type="character" w:styleId="Onopgelostemelding">
    <w:name w:val="Unresolved Mention"/>
    <w:basedOn w:val="Standaardalinea-lettertype"/>
    <w:uiPriority w:val="99"/>
    <w:semiHidden/>
    <w:unhideWhenUsed/>
    <w:rsid w:val="005C599B"/>
    <w:rPr>
      <w:color w:val="605E5C"/>
      <w:shd w:val="clear" w:color="auto" w:fill="E1DFDD"/>
    </w:rPr>
  </w:style>
  <w:style w:type="paragraph" w:styleId="Geenafstand">
    <w:name w:val="No Spacing"/>
    <w:uiPriority w:val="1"/>
    <w:qFormat/>
    <w:rsid w:val="005C5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brs.com/e3t/Ctc/2G+113/c2Y-B04/VW483h8L6GG_W3-fdYC6BkLkDW28qdJZ5Mn6MsN67vcpH3lYM-W95jsWP6lZ3lZW1YBqpx6wCL9NW9gpkcf13X0pVW5Q1zHl1cGmLkN1YWT2dSvFplW2w9Ff-3HQXkHW89rqC58nNcYVW6wp8rb7-DTstW4RCMJ88wPxFpW6KFWq15gcVpYW6fLY_95zKf_dW6M-VYW6XcZ9xW3NKLx03dSlz9W3ZktbG8V2T-JN2wRBpK_-wxmW2t9Jn_6ZfQYqW2PHLY81zDvbyW5pNzbQ1z3c5TW6q9CBR6TlP_TW6p7dGw3pXkbJW4_kgD869bZH6W5CBjSB522_nTW6-b95w52d83RW7bmRWQ903NScW7K92f23_-nhYW11826r5TftSjW181TXT3rH8ZWW8d3vSj5RtnmCVSn97s5-QlvtW5xkMgQ3DMrXZW56x3P67MfB7kf1VTBWH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ot.reply@mail.connect.visma.com" TargetMode="External"/><Relationship Id="rId5" Type="http://schemas.openxmlformats.org/officeDocument/2006/relationships/hyperlink" Target="https://www.nmbrs.com/e3t/Ctc/2G+113/c2Y-B04/VW483h8L6GG_W3-fdYC6BkLkDW28qdJZ5Mn6MsN67vcpH3lYM-W95jsWP6lZ3n5W200mdS8Kr8qHVXMFq_4ztV_NN5T4xw-mx-d4W6NPdGD4kJ9NqW2jn9716FfwDyW858b06492S6lW7M6NMz74mJ6fW4-cNH71vl3D5W683T_S3ZKVZJW41zTyR6qcJcSW4220BS4wrzP6W2tx-Wl7Z2HVCW45VCqJ2xp9rPVD4y771xQL0YV2qkbW5Gx0B5W2QkMx15kQ-5cW1xXmbs39hpBpW5sJlR88rVNDvW547RSZ2w6rxVN1gT4xHKBybMW78Hwyf30G9LjW2gwzTf3rDRSYN91mQzKB_jj7W8Nly1V4XqZnCW3dS9df7J27wLW3hCct42VX_ZBW7mDnww29TSrNW1Wst5N21m_R5N47sMTM7v7hFW963b5Y98X0mxf5-MfPW04" TargetMode="External"/><Relationship Id="rId4" Type="http://schemas.openxmlformats.org/officeDocument/2006/relationships/hyperlink" Target="https://www.nmbrs.com/e3t/Ctc/2G+113/c2Y-B04/VW483h8L6GG_W3-fdYC6BkLkDW28qdJZ5Mn6MsN67vcp43lYM-W7Y8-PT6lZ3nGW8611yg2Bz5jRW4S_snZ5qPP56Mh1Ym7ZYQwZW4-zmXk49Q10NW1D4QF-8tDFR-W4TQyLH6KGTzTW52LP448NnsNcN1Lfslq_FKg_W6Sr_PB4xj6b4W7F6dR47QmKBzW7tsXLV24LgbDW1PRMgk9jdRngW6d4Bfz3Yh-_bW8Qp_Xx7CwHtrW3dR-_r75Hn0BW3vn88L43D9G4W43WDYF4Y9DfrVsBZdp4fqcSLW8QTJp_7XJ1tdW6T2GP02nLzyHW6SnkRS2cx0KWW45KwVV6r9cHlW1Gpjv8118jtbM8R8Zmcd40rVs3T_h6nBV5CMcQnRmp4Fjrf790n0004"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2604</Characters>
  <Application>Microsoft Office Word</Application>
  <DocSecurity>0</DocSecurity>
  <Lines>21</Lines>
  <Paragraphs>6</Paragraphs>
  <ScaleCrop>false</ScaleCrop>
  <Company>Bentacera B.V.</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Tjimme Poortinga</dc:creator>
  <cp:keywords/>
  <dc:description/>
  <cp:lastModifiedBy>Riemer van der Kooij</cp:lastModifiedBy>
  <cp:revision>2</cp:revision>
  <dcterms:created xsi:type="dcterms:W3CDTF">2026-04-13T14:06:00Z</dcterms:created>
  <dcterms:modified xsi:type="dcterms:W3CDTF">2026-04-13T14:06:00Z</dcterms:modified>
</cp:coreProperties>
</file>